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1F7E3DB" w14:textId="330D7F56" w:rsidR="000A71B4" w:rsidRDefault="00ED0064" w:rsidP="003701FC">
      <w:pPr>
        <w:pStyle w:val="Titel"/>
        <w:jc w:val="left"/>
      </w:pPr>
      <w:r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303B44A2" wp14:editId="77C276D6">
                <wp:simplePos x="0" y="0"/>
                <wp:positionH relativeFrom="margin">
                  <wp:posOffset>-23675</wp:posOffset>
                </wp:positionH>
                <wp:positionV relativeFrom="paragraph">
                  <wp:posOffset>44658</wp:posOffset>
                </wp:positionV>
                <wp:extent cx="7581332" cy="0"/>
                <wp:effectExtent l="0" t="95250" r="38735" b="95250"/>
                <wp:wrapNone/>
                <wp:docPr id="6" name="Gerader Verbinde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581332" cy="0"/>
                        </a:xfrm>
                        <a:prstGeom prst="line">
                          <a:avLst/>
                        </a:prstGeom>
                        <a:ln w="190500" cmpd="sng">
                          <a:solidFill>
                            <a:srgbClr val="FF0000">
                              <a:alpha val="36000"/>
                            </a:srgb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8B4A3F" id="Gerader Verbinder 6" o:spid="_x0000_s1026" style="position:absolute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1.85pt,3.5pt" to="595.1pt,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" strokecolor="red" strokeweight="15pt">
                <v:stroke opacity="23644f" joinstyle="miter"/>
                <w10:wrap anchorx="margin"/>
              </v:line>
            </w:pict>
          </mc:Fallback>
        </mc:AlternateContent>
      </w:r>
      <w:r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680BE464" wp14:editId="6C4284A0">
                <wp:simplePos x="0" y="0"/>
                <wp:positionH relativeFrom="column">
                  <wp:posOffset>122555</wp:posOffset>
                </wp:positionH>
                <wp:positionV relativeFrom="paragraph">
                  <wp:posOffset>-57121</wp:posOffset>
                </wp:positionV>
                <wp:extent cx="47767" cy="7846884"/>
                <wp:effectExtent l="190500" t="19050" r="200025" b="40005"/>
                <wp:wrapNone/>
                <wp:docPr id="2" name="Gerader Verbinde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767" cy="7846884"/>
                        </a:xfrm>
                        <a:prstGeom prst="line">
                          <a:avLst/>
                        </a:prstGeom>
                        <a:noFill/>
                        <a:ln w="381000" cap="flat" cmpd="sng" algn="ctr">
                          <a:solidFill>
                            <a:srgbClr val="FF0000">
                              <a:alpha val="36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C4DC47" id="Gerader Verbinder 2" o:spid="_x0000_s1026" style="position:absolute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65pt,-4.5pt" to="13.4pt,61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" strokecolor="red" strokeweight="30pt">
                <v:stroke opacity="23644f" joinstyle="miter"/>
              </v:line>
            </w:pict>
          </mc:Fallback>
        </mc:AlternateContent>
      </w:r>
    </w:p>
    <w:p w14:paraId="5DED32E1" w14:textId="77777777" w:rsidR="003701FC" w:rsidRPr="00E170A2" w:rsidRDefault="006F4D4C" w:rsidP="00A821C3">
      <w:pPr>
        <w:pStyle w:val="berschrift1"/>
        <w:ind w:firstLine="708"/>
        <w:jc w:val="left"/>
      </w:pPr>
      <w:r>
        <w:t>4</w:t>
      </w:r>
      <w:r w:rsidR="003701FC" w:rsidRPr="00E170A2">
        <w:t>.Österreichischer pflegewiss</w:t>
      </w:r>
      <w:r>
        <w:t>enschaftlicher Hochschultag 2020</w:t>
      </w:r>
    </w:p>
    <w:p w14:paraId="6FC5D846" w14:textId="614FE40C" w:rsidR="003701FC" w:rsidRPr="00A821C3" w:rsidRDefault="00A821C3" w:rsidP="00A821C3">
      <w:pPr>
        <w:spacing w:after="0" w:line="276" w:lineRule="auto"/>
        <w:ind w:firstLine="708"/>
        <w:jc w:val="left"/>
        <w:rPr>
          <w:color w:val="525252" w:themeColor="accent3" w:themeShade="80"/>
          <w:sz w:val="22"/>
        </w:rPr>
      </w:pPr>
      <w:r w:rsidRPr="00A821C3">
        <w:rPr>
          <w:color w:val="525252" w:themeColor="accent3" w:themeShade="80"/>
          <w:sz w:val="22"/>
        </w:rPr>
        <w:t xml:space="preserve">Plattform zur Präsentation von </w:t>
      </w:r>
      <w:r w:rsidR="003701FC" w:rsidRPr="00A821C3">
        <w:rPr>
          <w:color w:val="525252" w:themeColor="accent3" w:themeShade="80"/>
          <w:sz w:val="22"/>
        </w:rPr>
        <w:t xml:space="preserve">Qualifikationsarbeiten aus Pflegestudiengängen an </w:t>
      </w:r>
      <w:r w:rsidRPr="00A821C3">
        <w:rPr>
          <w:color w:val="525252" w:themeColor="accent3" w:themeShade="80"/>
          <w:sz w:val="22"/>
        </w:rPr>
        <w:tab/>
      </w:r>
      <w:r w:rsidRPr="00A821C3">
        <w:rPr>
          <w:color w:val="525252" w:themeColor="accent3" w:themeShade="80"/>
          <w:sz w:val="22"/>
        </w:rPr>
        <w:tab/>
        <w:t xml:space="preserve">Hochschulen </w:t>
      </w:r>
      <w:r w:rsidR="003701FC" w:rsidRPr="00A821C3">
        <w:rPr>
          <w:color w:val="525252" w:themeColor="accent3" w:themeShade="80"/>
          <w:sz w:val="22"/>
        </w:rPr>
        <w:t>im deutschsprachigen Raum</w:t>
      </w:r>
    </w:p>
    <w:p w14:paraId="1406DCE9" w14:textId="50EC8BCE" w:rsidR="00A821C3" w:rsidRDefault="00AF5130" w:rsidP="003701FC">
      <w:pPr>
        <w:spacing w:after="0"/>
        <w:rPr>
          <w:b/>
        </w:rPr>
      </w:pPr>
      <w:r w:rsidRPr="00A821C3">
        <w:rPr>
          <w:noProof/>
          <w:color w:val="525252" w:themeColor="accent3" w:themeShade="80"/>
          <w:sz w:val="22"/>
          <w:lang w:eastAsia="de-AT"/>
        </w:rPr>
        <mc:AlternateContent>
          <mc:Choice Requires="wps">
            <w:drawing>
              <wp:anchor distT="45720" distB="45720" distL="114300" distR="114300" simplePos="0" relativeHeight="251663872" behindDoc="0" locked="0" layoutInCell="1" allowOverlap="1" wp14:anchorId="51F8CBD3" wp14:editId="37E74E39">
                <wp:simplePos x="0" y="0"/>
                <wp:positionH relativeFrom="column">
                  <wp:posOffset>4505541</wp:posOffset>
                </wp:positionH>
                <wp:positionV relativeFrom="paragraph">
                  <wp:posOffset>64884</wp:posOffset>
                </wp:positionV>
                <wp:extent cx="2634841" cy="352425"/>
                <wp:effectExtent l="19050" t="323850" r="32385" b="314325"/>
                <wp:wrapNone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807596">
                          <a:off x="0" y="0"/>
                          <a:ext cx="2634841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rnd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146A72" w14:textId="77777777" w:rsidR="00A821C3" w:rsidRPr="00A821C3" w:rsidRDefault="00A821C3" w:rsidP="00A821C3">
                            <w:pPr>
                              <w:spacing w:after="0"/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CALL </w:t>
                            </w:r>
                            <w:proofErr w:type="spellStart"/>
                            <w: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for</w:t>
                            </w:r>
                            <w:proofErr w:type="spellEnd"/>
                            <w: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 ABSTRACTS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F8CBD3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left:0;text-align:left;margin-left:354.75pt;margin-top:5.1pt;width:207.45pt;height:27.75pt;rotation:-865516fd;z-index:251663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" strokecolor="black [3213]">
                <v:stroke endcap="round"/>
                <v:textbox>
                  <w:txbxContent>
                    <w:p w14:paraId="67146A72" w14:textId="77777777" w:rsidR="00A821C3" w:rsidRPr="00A821C3" w:rsidRDefault="00A821C3" w:rsidP="00A821C3">
                      <w:pPr>
                        <w:spacing w:after="0"/>
                        <w:rPr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FF0000"/>
                          <w:sz w:val="32"/>
                          <w:szCs w:val="32"/>
                        </w:rPr>
                        <w:t xml:space="preserve">CALL </w:t>
                      </w:r>
                      <w:proofErr w:type="spellStart"/>
                      <w:r>
                        <w:rPr>
                          <w:b/>
                          <w:color w:val="FF0000"/>
                          <w:sz w:val="32"/>
                          <w:szCs w:val="32"/>
                        </w:rPr>
                        <w:t>for</w:t>
                      </w:r>
                      <w:proofErr w:type="spellEnd"/>
                      <w:r>
                        <w:rPr>
                          <w:b/>
                          <w:color w:val="FF0000"/>
                          <w:sz w:val="32"/>
                          <w:szCs w:val="32"/>
                        </w:rPr>
                        <w:t xml:space="preserve"> ABSTRACTS</w:t>
                      </w:r>
                    </w:p>
                  </w:txbxContent>
                </v:textbox>
              </v:shape>
            </w:pict>
          </mc:Fallback>
        </mc:AlternateContent>
      </w:r>
    </w:p>
    <w:p w14:paraId="66558446" w14:textId="77777777" w:rsidR="003701FC" w:rsidRDefault="003701FC" w:rsidP="00A821C3">
      <w:pPr>
        <w:spacing w:after="0"/>
        <w:ind w:firstLine="708"/>
        <w:jc w:val="left"/>
      </w:pPr>
      <w:r w:rsidRPr="003701FC">
        <w:rPr>
          <w:b/>
        </w:rPr>
        <w:t xml:space="preserve">Termin: </w:t>
      </w:r>
      <w:r w:rsidR="006F4D4C">
        <w:t>05. Juni 2020</w:t>
      </w:r>
    </w:p>
    <w:p w14:paraId="79C06305" w14:textId="02085C7A" w:rsidR="003701FC" w:rsidRDefault="003701FC" w:rsidP="00A821C3">
      <w:pPr>
        <w:spacing w:after="0"/>
        <w:ind w:firstLine="708"/>
        <w:jc w:val="left"/>
      </w:pPr>
      <w:r w:rsidRPr="003701FC">
        <w:rPr>
          <w:b/>
        </w:rPr>
        <w:t>Ort:</w:t>
      </w:r>
      <w:r>
        <w:t xml:space="preserve"> </w:t>
      </w:r>
      <w:r w:rsidR="00AF5130">
        <w:t xml:space="preserve">Tiroler Privatuniversität </w:t>
      </w:r>
      <w:r w:rsidR="006F4D4C">
        <w:t>UMIT</w:t>
      </w:r>
      <w:r w:rsidR="00A821C3">
        <w:t>,</w:t>
      </w:r>
      <w:r w:rsidR="006F4D4C">
        <w:t xml:space="preserve"> Hall in Tirol,</w:t>
      </w:r>
      <w:r w:rsidR="00A821C3">
        <w:t xml:space="preserve"> </w:t>
      </w:r>
      <w:r w:rsidR="00AF5130">
        <w:t>AT</w:t>
      </w:r>
    </w:p>
    <w:p w14:paraId="64A39EBD" w14:textId="77777777" w:rsidR="003701FC" w:rsidRDefault="003701FC" w:rsidP="007355D8">
      <w:pPr>
        <w:spacing w:after="0" w:line="240" w:lineRule="auto"/>
        <w:jc w:val="left"/>
        <w:rPr>
          <w:sz w:val="22"/>
        </w:rPr>
      </w:pPr>
    </w:p>
    <w:p w14:paraId="740DB676" w14:textId="77777777" w:rsidR="006F05E3" w:rsidRPr="00A821C3" w:rsidRDefault="003701FC" w:rsidP="00A821C3">
      <w:pPr>
        <w:spacing w:after="0" w:line="276" w:lineRule="auto"/>
        <w:ind w:left="708"/>
        <w:jc w:val="left"/>
        <w:rPr>
          <w:color w:val="525252" w:themeColor="accent3" w:themeShade="80"/>
          <w:sz w:val="22"/>
        </w:rPr>
      </w:pPr>
      <w:r w:rsidRPr="00A821C3">
        <w:rPr>
          <w:color w:val="525252" w:themeColor="accent3" w:themeShade="80"/>
          <w:sz w:val="22"/>
        </w:rPr>
        <w:t xml:space="preserve">Der </w:t>
      </w:r>
      <w:r w:rsidR="006F4D4C">
        <w:rPr>
          <w:color w:val="525252" w:themeColor="accent3" w:themeShade="80"/>
          <w:sz w:val="22"/>
        </w:rPr>
        <w:t xml:space="preserve">vierte </w:t>
      </w:r>
      <w:r w:rsidRPr="00A821C3">
        <w:rPr>
          <w:color w:val="525252" w:themeColor="accent3" w:themeShade="80"/>
          <w:sz w:val="22"/>
        </w:rPr>
        <w:t xml:space="preserve">Österreichische pflegewissenschaftliche Hochschultag verbindet hochschulische </w:t>
      </w:r>
    </w:p>
    <w:p w14:paraId="4D1DCC18" w14:textId="77777777" w:rsidR="006F05E3" w:rsidRDefault="003701FC" w:rsidP="00A821C3">
      <w:pPr>
        <w:spacing w:after="0" w:line="276" w:lineRule="auto"/>
        <w:ind w:left="708"/>
        <w:jc w:val="left"/>
        <w:rPr>
          <w:color w:val="525252" w:themeColor="accent3" w:themeShade="80"/>
          <w:sz w:val="22"/>
        </w:rPr>
      </w:pPr>
      <w:r w:rsidRPr="00A821C3">
        <w:rPr>
          <w:color w:val="525252" w:themeColor="accent3" w:themeShade="80"/>
          <w:sz w:val="22"/>
        </w:rPr>
        <w:t>Aktivitäten</w:t>
      </w:r>
      <w:r w:rsidR="00AE0257" w:rsidRPr="00A821C3">
        <w:rPr>
          <w:color w:val="525252" w:themeColor="accent3" w:themeShade="80"/>
          <w:sz w:val="22"/>
        </w:rPr>
        <w:t xml:space="preserve"> m</w:t>
      </w:r>
      <w:r w:rsidRPr="00A821C3">
        <w:rPr>
          <w:color w:val="525252" w:themeColor="accent3" w:themeShade="80"/>
          <w:sz w:val="22"/>
        </w:rPr>
        <w:t xml:space="preserve">it Zielsetzungen der Gesellschaft </w:t>
      </w:r>
      <w:r w:rsidR="006F4D4C">
        <w:rPr>
          <w:color w:val="525252" w:themeColor="accent3" w:themeShade="80"/>
          <w:sz w:val="22"/>
        </w:rPr>
        <w:t>für Pflegewissenschaft im ÖGKV.</w:t>
      </w:r>
    </w:p>
    <w:p w14:paraId="0B2B9F0C" w14:textId="77777777" w:rsidR="006F4D4C" w:rsidRPr="00A821C3" w:rsidRDefault="006F4D4C" w:rsidP="00A821C3">
      <w:pPr>
        <w:spacing w:after="0" w:line="276" w:lineRule="auto"/>
        <w:ind w:left="708"/>
        <w:jc w:val="left"/>
        <w:rPr>
          <w:color w:val="525252" w:themeColor="accent3" w:themeShade="80"/>
          <w:sz w:val="22"/>
        </w:rPr>
      </w:pPr>
    </w:p>
    <w:p w14:paraId="2381392C" w14:textId="77777777" w:rsidR="006F05E3" w:rsidRPr="00A821C3" w:rsidRDefault="003701FC" w:rsidP="00A821C3">
      <w:pPr>
        <w:spacing w:after="0" w:line="276" w:lineRule="auto"/>
        <w:ind w:left="708"/>
        <w:jc w:val="left"/>
        <w:rPr>
          <w:color w:val="525252" w:themeColor="accent3" w:themeShade="80"/>
          <w:sz w:val="22"/>
        </w:rPr>
      </w:pPr>
      <w:r w:rsidRPr="00A821C3">
        <w:rPr>
          <w:color w:val="525252" w:themeColor="accent3" w:themeShade="80"/>
          <w:sz w:val="22"/>
        </w:rPr>
        <w:t>Als wissenschaftliche Gesellschaft</w:t>
      </w:r>
      <w:r w:rsidR="00AE0257" w:rsidRPr="00A821C3">
        <w:rPr>
          <w:color w:val="525252" w:themeColor="accent3" w:themeShade="80"/>
          <w:sz w:val="22"/>
        </w:rPr>
        <w:t xml:space="preserve"> i</w:t>
      </w:r>
      <w:r w:rsidRPr="00A821C3">
        <w:rPr>
          <w:color w:val="525252" w:themeColor="accent3" w:themeShade="80"/>
          <w:sz w:val="22"/>
        </w:rPr>
        <w:t xml:space="preserve">m Berufsverband für Gesundheits- und Krankenpflege </w:t>
      </w:r>
    </w:p>
    <w:p w14:paraId="2F7B0E19" w14:textId="77777777" w:rsidR="006F05E3" w:rsidRPr="00A821C3" w:rsidRDefault="003701FC" w:rsidP="00A821C3">
      <w:pPr>
        <w:spacing w:after="0" w:line="276" w:lineRule="auto"/>
        <w:ind w:left="708"/>
        <w:jc w:val="left"/>
        <w:rPr>
          <w:color w:val="525252" w:themeColor="accent3" w:themeShade="80"/>
          <w:sz w:val="22"/>
        </w:rPr>
      </w:pPr>
      <w:r w:rsidRPr="00A821C3">
        <w:rPr>
          <w:color w:val="525252" w:themeColor="accent3" w:themeShade="80"/>
          <w:sz w:val="22"/>
        </w:rPr>
        <w:t xml:space="preserve">sind wir an keine Hochschulinstitution </w:t>
      </w:r>
      <w:r w:rsidR="00AE0257" w:rsidRPr="00A821C3">
        <w:rPr>
          <w:color w:val="525252" w:themeColor="accent3" w:themeShade="80"/>
          <w:sz w:val="22"/>
        </w:rPr>
        <w:t>g</w:t>
      </w:r>
      <w:r w:rsidRPr="00A821C3">
        <w:rPr>
          <w:color w:val="525252" w:themeColor="accent3" w:themeShade="80"/>
          <w:sz w:val="22"/>
        </w:rPr>
        <w:t>ebunden</w:t>
      </w:r>
      <w:r w:rsidR="00AE0257" w:rsidRPr="00A821C3">
        <w:rPr>
          <w:color w:val="525252" w:themeColor="accent3" w:themeShade="80"/>
          <w:sz w:val="22"/>
        </w:rPr>
        <w:t xml:space="preserve"> u</w:t>
      </w:r>
      <w:r w:rsidR="006F05E3" w:rsidRPr="00A821C3">
        <w:rPr>
          <w:color w:val="525252" w:themeColor="accent3" w:themeShade="80"/>
          <w:sz w:val="22"/>
        </w:rPr>
        <w:t xml:space="preserve">nd wollen deshalb </w:t>
      </w:r>
      <w:r w:rsidRPr="00A821C3">
        <w:rPr>
          <w:color w:val="525252" w:themeColor="accent3" w:themeShade="80"/>
          <w:sz w:val="22"/>
        </w:rPr>
        <w:t>eine Plattform für die Präsentation</w:t>
      </w:r>
      <w:r w:rsidR="00AE0257" w:rsidRPr="00A821C3">
        <w:rPr>
          <w:color w:val="525252" w:themeColor="accent3" w:themeShade="80"/>
          <w:sz w:val="22"/>
        </w:rPr>
        <w:t xml:space="preserve"> von Qualifikationsarbeiten aller Pflegestudiengänge sein. </w:t>
      </w:r>
    </w:p>
    <w:p w14:paraId="1ED8A901" w14:textId="77777777" w:rsidR="003701FC" w:rsidRPr="00A821C3" w:rsidRDefault="007355D8" w:rsidP="00A821C3">
      <w:pPr>
        <w:spacing w:after="0" w:line="276" w:lineRule="auto"/>
        <w:ind w:left="708"/>
        <w:jc w:val="left"/>
        <w:rPr>
          <w:color w:val="525252" w:themeColor="accent3" w:themeShade="80"/>
          <w:sz w:val="22"/>
        </w:rPr>
      </w:pPr>
      <w:r w:rsidRPr="00A821C3">
        <w:rPr>
          <w:color w:val="525252" w:themeColor="accent3" w:themeShade="80"/>
          <w:sz w:val="22"/>
        </w:rPr>
        <w:t>Mit den Präsentationen</w:t>
      </w:r>
      <w:r w:rsidR="00AE0257" w:rsidRPr="00A821C3">
        <w:rPr>
          <w:color w:val="525252" w:themeColor="accent3" w:themeShade="80"/>
          <w:sz w:val="22"/>
        </w:rPr>
        <w:t xml:space="preserve"> soll die thematische Vielfalt der Pflegeforschung </w:t>
      </w:r>
      <w:r w:rsidRPr="00A821C3">
        <w:rPr>
          <w:color w:val="525252" w:themeColor="accent3" w:themeShade="80"/>
          <w:sz w:val="22"/>
        </w:rPr>
        <w:t>ge</w:t>
      </w:r>
      <w:r w:rsidR="00AE0257" w:rsidRPr="00A821C3">
        <w:rPr>
          <w:color w:val="525252" w:themeColor="accent3" w:themeShade="80"/>
          <w:sz w:val="22"/>
        </w:rPr>
        <w:t>zeig</w:t>
      </w:r>
      <w:r w:rsidRPr="00A821C3">
        <w:rPr>
          <w:color w:val="525252" w:themeColor="accent3" w:themeShade="80"/>
          <w:sz w:val="22"/>
        </w:rPr>
        <w:t>t werden</w:t>
      </w:r>
      <w:r w:rsidR="00AE0257" w:rsidRPr="00A821C3">
        <w:rPr>
          <w:color w:val="525252" w:themeColor="accent3" w:themeShade="80"/>
          <w:sz w:val="22"/>
        </w:rPr>
        <w:t xml:space="preserve">. </w:t>
      </w:r>
    </w:p>
    <w:p w14:paraId="78D84F9F" w14:textId="77777777" w:rsidR="00AE0257" w:rsidRPr="00A821C3" w:rsidRDefault="00AE0257" w:rsidP="006F05E3">
      <w:pPr>
        <w:spacing w:after="0" w:line="240" w:lineRule="auto"/>
        <w:ind w:left="708"/>
        <w:jc w:val="left"/>
        <w:rPr>
          <w:color w:val="767171" w:themeColor="background2" w:themeShade="80"/>
          <w:sz w:val="22"/>
        </w:rPr>
      </w:pPr>
    </w:p>
    <w:p w14:paraId="1D7372D0" w14:textId="77777777" w:rsidR="006F05E3" w:rsidRPr="00385487" w:rsidRDefault="00AE0257" w:rsidP="00A821C3">
      <w:pPr>
        <w:spacing w:after="0" w:line="276" w:lineRule="auto"/>
        <w:ind w:left="708"/>
        <w:jc w:val="left"/>
        <w:rPr>
          <w:b/>
          <w:color w:val="525252" w:themeColor="accent3" w:themeShade="80"/>
          <w:sz w:val="22"/>
        </w:rPr>
      </w:pPr>
      <w:r w:rsidRPr="00A821C3">
        <w:rPr>
          <w:color w:val="525252" w:themeColor="accent3" w:themeShade="80"/>
          <w:sz w:val="22"/>
        </w:rPr>
        <w:t xml:space="preserve">Der Hochschultag bietet für </w:t>
      </w:r>
      <w:r w:rsidRPr="00385487">
        <w:rPr>
          <w:b/>
          <w:color w:val="525252" w:themeColor="accent3" w:themeShade="80"/>
          <w:sz w:val="22"/>
        </w:rPr>
        <w:t>AbsolventInnen</w:t>
      </w:r>
      <w:r w:rsidRPr="00A821C3">
        <w:rPr>
          <w:color w:val="525252" w:themeColor="accent3" w:themeShade="80"/>
          <w:sz w:val="22"/>
        </w:rPr>
        <w:t xml:space="preserve"> eine Möglichkeit, ihre </w:t>
      </w:r>
      <w:r w:rsidRPr="00385487">
        <w:rPr>
          <w:b/>
          <w:color w:val="525252" w:themeColor="accent3" w:themeShade="80"/>
          <w:sz w:val="22"/>
        </w:rPr>
        <w:t xml:space="preserve">aktuellen </w:t>
      </w:r>
    </w:p>
    <w:p w14:paraId="71084657" w14:textId="77777777" w:rsidR="007355D8" w:rsidRPr="00A821C3" w:rsidRDefault="00AE0257" w:rsidP="00A821C3">
      <w:pPr>
        <w:spacing w:after="0" w:line="276" w:lineRule="auto"/>
        <w:ind w:left="708"/>
        <w:jc w:val="left"/>
        <w:rPr>
          <w:color w:val="525252" w:themeColor="accent3" w:themeShade="80"/>
          <w:sz w:val="22"/>
        </w:rPr>
      </w:pPr>
      <w:r w:rsidRPr="00385487">
        <w:rPr>
          <w:b/>
          <w:color w:val="525252" w:themeColor="accent3" w:themeShade="80"/>
          <w:sz w:val="22"/>
        </w:rPr>
        <w:t>Qualifikationsarbeiten</w:t>
      </w:r>
      <w:r w:rsidRPr="00A821C3">
        <w:rPr>
          <w:color w:val="525252" w:themeColor="accent3" w:themeShade="80"/>
          <w:sz w:val="22"/>
        </w:rPr>
        <w:t xml:space="preserve"> in Form empirischer Forschungs- oder Literaturarbeiten, die in einem Reviewprozess ausgewählt werden, über ihre Hochschule hinaus einer Fachöffentlichkeit </w:t>
      </w:r>
    </w:p>
    <w:p w14:paraId="657F5AF5" w14:textId="77777777" w:rsidR="007355D8" w:rsidRPr="00A821C3" w:rsidRDefault="00AE0257" w:rsidP="00A821C3">
      <w:pPr>
        <w:spacing w:after="0" w:line="276" w:lineRule="auto"/>
        <w:ind w:left="708"/>
        <w:jc w:val="left"/>
        <w:rPr>
          <w:color w:val="525252" w:themeColor="accent3" w:themeShade="80"/>
          <w:sz w:val="22"/>
        </w:rPr>
      </w:pPr>
      <w:r w:rsidRPr="00A821C3">
        <w:rPr>
          <w:color w:val="525252" w:themeColor="accent3" w:themeShade="80"/>
          <w:sz w:val="22"/>
        </w:rPr>
        <w:t xml:space="preserve">und der Pflegepraxis vorzustellen. Jenseits des fachlichen Diskurses mit KollegInnen stellt </w:t>
      </w:r>
    </w:p>
    <w:p w14:paraId="61D163CF" w14:textId="77777777" w:rsidR="006F4D4C" w:rsidRDefault="00AE0257" w:rsidP="006F4D4C">
      <w:pPr>
        <w:spacing w:after="0" w:line="276" w:lineRule="auto"/>
        <w:ind w:left="708"/>
        <w:jc w:val="left"/>
        <w:rPr>
          <w:color w:val="525252" w:themeColor="accent3" w:themeShade="80"/>
          <w:sz w:val="22"/>
        </w:rPr>
      </w:pPr>
      <w:r w:rsidRPr="00A821C3">
        <w:rPr>
          <w:color w:val="525252" w:themeColor="accent3" w:themeShade="80"/>
          <w:sz w:val="22"/>
        </w:rPr>
        <w:t>der Hochschultag zudem eine Gelegenheit zur Netzwerkbildung für Nachwuchs</w:t>
      </w:r>
      <w:r w:rsidR="006F4D4C">
        <w:rPr>
          <w:color w:val="525252" w:themeColor="accent3" w:themeShade="80"/>
          <w:sz w:val="22"/>
        </w:rPr>
        <w:t>-</w:t>
      </w:r>
    </w:p>
    <w:p w14:paraId="38EEF13D" w14:textId="77777777" w:rsidR="00AE0257" w:rsidRPr="00A821C3" w:rsidRDefault="00AE0257" w:rsidP="006F4D4C">
      <w:pPr>
        <w:spacing w:after="0" w:line="276" w:lineRule="auto"/>
        <w:ind w:left="708"/>
        <w:jc w:val="left"/>
        <w:rPr>
          <w:color w:val="525252" w:themeColor="accent3" w:themeShade="80"/>
          <w:sz w:val="22"/>
        </w:rPr>
      </w:pPr>
      <w:proofErr w:type="spellStart"/>
      <w:r w:rsidRPr="00A821C3">
        <w:rPr>
          <w:color w:val="525252" w:themeColor="accent3" w:themeShade="80"/>
          <w:sz w:val="22"/>
        </w:rPr>
        <w:t>wissenschaftlerInnen</w:t>
      </w:r>
      <w:proofErr w:type="spellEnd"/>
      <w:r w:rsidRPr="00A821C3">
        <w:rPr>
          <w:color w:val="525252" w:themeColor="accent3" w:themeShade="80"/>
          <w:sz w:val="22"/>
        </w:rPr>
        <w:t xml:space="preserve"> dar. </w:t>
      </w:r>
    </w:p>
    <w:p w14:paraId="41A9805C" w14:textId="77777777" w:rsidR="007355D8" w:rsidRDefault="007355D8" w:rsidP="00DE363B">
      <w:pPr>
        <w:spacing w:after="0" w:line="240" w:lineRule="auto"/>
        <w:jc w:val="left"/>
        <w:rPr>
          <w:b/>
          <w:szCs w:val="24"/>
        </w:rPr>
      </w:pPr>
    </w:p>
    <w:p w14:paraId="1EAE230A" w14:textId="77777777" w:rsidR="006F4D4C" w:rsidRDefault="006F4D4C" w:rsidP="00DE363B">
      <w:pPr>
        <w:spacing w:after="0" w:line="240" w:lineRule="auto"/>
        <w:jc w:val="left"/>
        <w:rPr>
          <w:b/>
          <w:szCs w:val="24"/>
        </w:rPr>
      </w:pPr>
    </w:p>
    <w:p w14:paraId="1982F367" w14:textId="77777777" w:rsidR="00AE0257" w:rsidRPr="00E170A2" w:rsidRDefault="00A821C3" w:rsidP="00A821C3">
      <w:pPr>
        <w:spacing w:line="240" w:lineRule="auto"/>
        <w:ind w:firstLine="708"/>
        <w:jc w:val="left"/>
        <w:rPr>
          <w:b/>
          <w:szCs w:val="24"/>
        </w:rPr>
      </w:pPr>
      <w:r>
        <w:rPr>
          <w:b/>
          <w:szCs w:val="24"/>
        </w:rPr>
        <w:t>Abstracte</w:t>
      </w:r>
      <w:r w:rsidR="00385487">
        <w:rPr>
          <w:b/>
          <w:szCs w:val="24"/>
        </w:rPr>
        <w:t>inreichung</w:t>
      </w:r>
    </w:p>
    <w:p w14:paraId="4FC075CF" w14:textId="4084000E" w:rsidR="00AE0257" w:rsidRPr="00A821C3" w:rsidRDefault="00AE0257" w:rsidP="00A821C3">
      <w:pPr>
        <w:spacing w:after="0" w:line="276" w:lineRule="auto"/>
        <w:ind w:firstLine="708"/>
        <w:jc w:val="both"/>
        <w:rPr>
          <w:color w:val="525252" w:themeColor="accent3" w:themeShade="80"/>
          <w:sz w:val="22"/>
        </w:rPr>
      </w:pPr>
      <w:r w:rsidRPr="00A821C3">
        <w:rPr>
          <w:color w:val="525252" w:themeColor="accent3" w:themeShade="80"/>
          <w:sz w:val="22"/>
        </w:rPr>
        <w:t xml:space="preserve">Wir laden Sie ein, </w:t>
      </w:r>
      <w:r w:rsidRPr="00A821C3">
        <w:rPr>
          <w:b/>
          <w:color w:val="525252" w:themeColor="accent3" w:themeShade="80"/>
          <w:sz w:val="22"/>
        </w:rPr>
        <w:t>Abstract</w:t>
      </w:r>
      <w:r w:rsidR="00385487">
        <w:rPr>
          <w:b/>
          <w:color w:val="525252" w:themeColor="accent3" w:themeShade="80"/>
          <w:sz w:val="22"/>
        </w:rPr>
        <w:t>s</w:t>
      </w:r>
      <w:r w:rsidRPr="00A821C3">
        <w:rPr>
          <w:color w:val="525252" w:themeColor="accent3" w:themeShade="80"/>
          <w:sz w:val="22"/>
        </w:rPr>
        <w:t xml:space="preserve"> für Vor</w:t>
      </w:r>
      <w:r w:rsidR="006F05E3" w:rsidRPr="00A821C3">
        <w:rPr>
          <w:color w:val="525252" w:themeColor="accent3" w:themeShade="80"/>
          <w:sz w:val="22"/>
        </w:rPr>
        <w:t xml:space="preserve">träge oder </w:t>
      </w:r>
      <w:proofErr w:type="spellStart"/>
      <w:r w:rsidR="006F05E3" w:rsidRPr="00A821C3">
        <w:rPr>
          <w:color w:val="525252" w:themeColor="accent3" w:themeShade="80"/>
          <w:sz w:val="22"/>
        </w:rPr>
        <w:t>Posterpräsentationen</w:t>
      </w:r>
      <w:proofErr w:type="spellEnd"/>
      <w:r w:rsidR="006F05E3" w:rsidRPr="00A821C3">
        <w:rPr>
          <w:color w:val="525252" w:themeColor="accent3" w:themeShade="80"/>
          <w:sz w:val="22"/>
        </w:rPr>
        <w:t xml:space="preserve"> </w:t>
      </w:r>
      <w:r w:rsidRPr="00CA7015">
        <w:rPr>
          <w:b/>
          <w:color w:val="525252" w:themeColor="accent3" w:themeShade="80"/>
          <w:sz w:val="22"/>
        </w:rPr>
        <w:t xml:space="preserve">bis zum </w:t>
      </w:r>
      <w:r w:rsidR="006F4D4C" w:rsidRPr="00CA7015">
        <w:rPr>
          <w:b/>
          <w:color w:val="525252" w:themeColor="accent3" w:themeShade="80"/>
          <w:sz w:val="22"/>
        </w:rPr>
        <w:t>0</w:t>
      </w:r>
      <w:r w:rsidR="00E80CF4">
        <w:rPr>
          <w:b/>
          <w:color w:val="525252" w:themeColor="accent3" w:themeShade="80"/>
          <w:sz w:val="22"/>
        </w:rPr>
        <w:t>1</w:t>
      </w:r>
      <w:r w:rsidRPr="00CA7015">
        <w:rPr>
          <w:b/>
          <w:color w:val="525252" w:themeColor="accent3" w:themeShade="80"/>
          <w:sz w:val="22"/>
        </w:rPr>
        <w:t xml:space="preserve">. </w:t>
      </w:r>
      <w:r w:rsidR="006F4D4C" w:rsidRPr="00CA7015">
        <w:rPr>
          <w:b/>
          <w:color w:val="525252" w:themeColor="accent3" w:themeShade="80"/>
          <w:sz w:val="22"/>
        </w:rPr>
        <w:t>0</w:t>
      </w:r>
      <w:r w:rsidR="00E80CF4">
        <w:rPr>
          <w:b/>
          <w:color w:val="525252" w:themeColor="accent3" w:themeShade="80"/>
          <w:sz w:val="22"/>
        </w:rPr>
        <w:t>3</w:t>
      </w:r>
      <w:bookmarkStart w:id="0" w:name="_GoBack"/>
      <w:bookmarkEnd w:id="0"/>
      <w:r w:rsidRPr="00CA7015">
        <w:rPr>
          <w:b/>
          <w:color w:val="525252" w:themeColor="accent3" w:themeShade="80"/>
          <w:sz w:val="22"/>
        </w:rPr>
        <w:t>.</w:t>
      </w:r>
      <w:r w:rsidR="006F4D4C" w:rsidRPr="00CA7015">
        <w:rPr>
          <w:b/>
          <w:color w:val="525252" w:themeColor="accent3" w:themeShade="80"/>
          <w:sz w:val="22"/>
        </w:rPr>
        <w:t xml:space="preserve"> 2020</w:t>
      </w:r>
    </w:p>
    <w:p w14:paraId="2574534D" w14:textId="4C66FF6C" w:rsidR="006F05E3" w:rsidRPr="00A821C3" w:rsidRDefault="006F05E3" w:rsidP="00A821C3">
      <w:pPr>
        <w:spacing w:after="0" w:line="276" w:lineRule="auto"/>
        <w:ind w:firstLine="708"/>
        <w:jc w:val="left"/>
        <w:rPr>
          <w:color w:val="525252" w:themeColor="accent3" w:themeShade="80"/>
          <w:sz w:val="22"/>
        </w:rPr>
      </w:pPr>
      <w:r w:rsidRPr="00A821C3">
        <w:rPr>
          <w:color w:val="525252" w:themeColor="accent3" w:themeShade="80"/>
          <w:sz w:val="22"/>
        </w:rPr>
        <w:t>per E-Mail an</w:t>
      </w:r>
      <w:r w:rsidR="00AE0257" w:rsidRPr="00A821C3">
        <w:rPr>
          <w:color w:val="525252" w:themeColor="accent3" w:themeShade="80"/>
          <w:sz w:val="22"/>
        </w:rPr>
        <w:t xml:space="preserve"> </w:t>
      </w:r>
      <w:hyperlink r:id="rId7" w:history="1">
        <w:r w:rsidR="000834F0" w:rsidRPr="000834F0">
          <w:rPr>
            <w:rStyle w:val="Hyperlink"/>
            <w:sz w:val="20"/>
            <w:szCs w:val="20"/>
          </w:rPr>
          <w:t>abstract@hochschultag.at</w:t>
        </w:r>
      </w:hyperlink>
      <w:r w:rsidR="000834F0">
        <w:rPr>
          <w:sz w:val="20"/>
          <w:szCs w:val="20"/>
        </w:rPr>
        <w:t xml:space="preserve"> </w:t>
      </w:r>
      <w:r w:rsidR="00AE0257" w:rsidRPr="00A821C3">
        <w:rPr>
          <w:color w:val="525252" w:themeColor="accent3" w:themeShade="80"/>
          <w:sz w:val="22"/>
        </w:rPr>
        <w:t xml:space="preserve">einzureichen. Informationen zu formalen </w:t>
      </w:r>
    </w:p>
    <w:p w14:paraId="6C0BA966" w14:textId="72FD7BB5" w:rsidR="00DE363B" w:rsidRPr="00433272" w:rsidRDefault="00AE0257" w:rsidP="00433272">
      <w:pPr>
        <w:spacing w:after="0" w:line="276" w:lineRule="auto"/>
        <w:ind w:firstLine="708"/>
        <w:jc w:val="left"/>
        <w:rPr>
          <w:color w:val="525252" w:themeColor="accent3" w:themeShade="80"/>
          <w:sz w:val="20"/>
          <w:szCs w:val="20"/>
        </w:rPr>
      </w:pPr>
      <w:r w:rsidRPr="00A821C3">
        <w:rPr>
          <w:color w:val="525252" w:themeColor="accent3" w:themeShade="80"/>
          <w:sz w:val="22"/>
        </w:rPr>
        <w:t>und inhaltlichen Kriterien Ihres Abstracts</w:t>
      </w:r>
      <w:r w:rsidR="006F05E3" w:rsidRPr="00A821C3">
        <w:rPr>
          <w:color w:val="525252" w:themeColor="accent3" w:themeShade="80"/>
          <w:sz w:val="22"/>
        </w:rPr>
        <w:t xml:space="preserve"> rufen Sie bitte unter</w:t>
      </w:r>
      <w:r w:rsidR="000834F0">
        <w:rPr>
          <w:color w:val="525252" w:themeColor="accent3" w:themeShade="80"/>
          <w:sz w:val="22"/>
        </w:rPr>
        <w:t xml:space="preserve"> </w:t>
      </w:r>
      <w:hyperlink r:id="rId8" w:history="1">
        <w:r w:rsidR="00365968" w:rsidRPr="00365968">
          <w:rPr>
            <w:rStyle w:val="Hyperlink"/>
            <w:rFonts w:eastAsia="Times New Roman" w:cs="Segoe UI"/>
            <w:bCs/>
            <w:sz w:val="20"/>
            <w:szCs w:val="20"/>
            <w:shd w:val="clear" w:color="auto" w:fill="FFFFFF"/>
          </w:rPr>
          <w:t>www.hochschultag.at</w:t>
        </w:r>
      </w:hyperlink>
      <w:r w:rsidR="00365968" w:rsidRPr="00365968">
        <w:rPr>
          <w:rFonts w:eastAsia="Times New Roman" w:cs="Segoe UI"/>
          <w:bCs/>
          <w:sz w:val="20"/>
          <w:szCs w:val="20"/>
          <w:shd w:val="clear" w:color="auto" w:fill="FFFFFF"/>
        </w:rPr>
        <w:t xml:space="preserve"> </w:t>
      </w:r>
      <w:r w:rsidR="00E170A2" w:rsidRPr="00A821C3">
        <w:rPr>
          <w:color w:val="525252" w:themeColor="accent3" w:themeShade="80"/>
          <w:sz w:val="22"/>
        </w:rPr>
        <w:t>ab.</w:t>
      </w:r>
    </w:p>
    <w:p w14:paraId="166E9802" w14:textId="77777777" w:rsidR="006F4D4C" w:rsidRDefault="006F4D4C" w:rsidP="00DE363B">
      <w:pPr>
        <w:spacing w:after="0" w:line="276" w:lineRule="auto"/>
        <w:ind w:firstLine="708"/>
        <w:jc w:val="left"/>
        <w:rPr>
          <w:color w:val="525252" w:themeColor="accent3" w:themeShade="80"/>
          <w:sz w:val="22"/>
        </w:rPr>
      </w:pPr>
    </w:p>
    <w:p w14:paraId="2BCA3236" w14:textId="77777777" w:rsidR="006F05E3" w:rsidRPr="00A821C3" w:rsidRDefault="00E170A2" w:rsidP="00DE363B">
      <w:pPr>
        <w:spacing w:after="0" w:line="276" w:lineRule="auto"/>
        <w:ind w:firstLine="708"/>
        <w:jc w:val="left"/>
        <w:rPr>
          <w:color w:val="525252" w:themeColor="accent3" w:themeShade="80"/>
          <w:sz w:val="22"/>
        </w:rPr>
      </w:pPr>
      <w:r w:rsidRPr="00A821C3">
        <w:rPr>
          <w:color w:val="525252" w:themeColor="accent3" w:themeShade="80"/>
          <w:sz w:val="22"/>
        </w:rPr>
        <w:t xml:space="preserve">Der Hochschultag der GesPW im ÖGKV findet in Kooperation mit dem ÖGKV Förderverein </w:t>
      </w:r>
    </w:p>
    <w:p w14:paraId="06F4FEEA" w14:textId="64C6FC82" w:rsidR="00E170A2" w:rsidRPr="00A821C3" w:rsidRDefault="00E170A2" w:rsidP="00A821C3">
      <w:pPr>
        <w:spacing w:after="0" w:line="276" w:lineRule="auto"/>
        <w:ind w:left="708"/>
        <w:jc w:val="left"/>
        <w:rPr>
          <w:color w:val="525252" w:themeColor="accent3" w:themeShade="80"/>
          <w:sz w:val="22"/>
        </w:rPr>
      </w:pPr>
      <w:r w:rsidRPr="00A821C3">
        <w:rPr>
          <w:color w:val="525252" w:themeColor="accent3" w:themeShade="80"/>
          <w:sz w:val="22"/>
        </w:rPr>
        <w:t xml:space="preserve">und österreichischen Hochschulen statt. </w:t>
      </w:r>
    </w:p>
    <w:p w14:paraId="7FE3FA72" w14:textId="77777777" w:rsidR="00AE0257" w:rsidRPr="003701FC" w:rsidRDefault="00AE0257" w:rsidP="00AE0257">
      <w:pPr>
        <w:spacing w:after="0" w:line="240" w:lineRule="auto"/>
        <w:rPr>
          <w:sz w:val="22"/>
        </w:rPr>
      </w:pPr>
    </w:p>
    <w:sectPr w:rsidR="00AE0257" w:rsidRPr="003701FC" w:rsidSect="0085767A">
      <w:headerReference w:type="default" r:id="rId9"/>
      <w:footerReference w:type="default" r:id="rId10"/>
      <w:pgSz w:w="11906" w:h="16838" w:code="9"/>
      <w:pgMar w:top="0" w:right="0" w:bottom="0" w:left="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9D4CBB8" w14:textId="77777777" w:rsidR="00E3254A" w:rsidRDefault="00E3254A" w:rsidP="0085767A">
      <w:pPr>
        <w:spacing w:after="0" w:line="240" w:lineRule="auto"/>
      </w:pPr>
      <w:r>
        <w:separator/>
      </w:r>
    </w:p>
  </w:endnote>
  <w:endnote w:type="continuationSeparator" w:id="0">
    <w:p w14:paraId="4D2D28A3" w14:textId="77777777" w:rsidR="00E3254A" w:rsidRDefault="00E3254A" w:rsidP="008576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altName w:val="Sylfaen"/>
    <w:panose1 w:val="020B0604020202020204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CF1E84" w14:textId="27209524" w:rsidR="000A71B4" w:rsidRDefault="00967518" w:rsidP="0092491E">
    <w:pPr>
      <w:pStyle w:val="Fuzeile"/>
      <w:jc w:val="left"/>
    </w:pPr>
    <w:r>
      <w:rPr>
        <w:noProof/>
        <w:lang w:eastAsia="de-AT"/>
      </w:rPr>
      <w:drawing>
        <wp:inline distT="0" distB="0" distL="0" distR="0" wp14:anchorId="3D840734" wp14:editId="5817246E">
          <wp:extent cx="2304464" cy="1410335"/>
          <wp:effectExtent l="0" t="0" r="635" b="0"/>
          <wp:docPr id="7" name="Grafik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Einfahrt_8506.jpg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707" t="7009" b="5033"/>
                  <a:stretch/>
                </pic:blipFill>
                <pic:spPr bwMode="auto">
                  <a:xfrm>
                    <a:off x="0" y="0"/>
                    <a:ext cx="2314738" cy="141662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="0092491E">
      <w:rPr>
        <w:noProof/>
        <w:lang w:eastAsia="de-AT"/>
      </w:rPr>
      <w:drawing>
        <wp:inline distT="0" distB="0" distL="0" distR="0" wp14:anchorId="050469C0" wp14:editId="0C51BF1E">
          <wp:extent cx="2916224" cy="1403349"/>
          <wp:effectExtent l="0" t="0" r="0" b="6985"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DZ14_UMIT_01_aussen_073_XL_RZ.jpg"/>
                  <pic:cNvPicPr/>
                </pic:nvPicPr>
                <pic:blipFill rotWithShape="1"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901"/>
                  <a:stretch/>
                </pic:blipFill>
                <pic:spPr bwMode="auto">
                  <a:xfrm>
                    <a:off x="0" y="0"/>
                    <a:ext cx="2931921" cy="141090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="00242928">
      <w:rPr>
        <w:noProof/>
        <w:color w:val="525252" w:themeColor="accent3" w:themeShade="80"/>
        <w:sz w:val="22"/>
        <w:lang w:eastAsia="de-AT"/>
      </w:rPr>
      <w:drawing>
        <wp:inline distT="0" distB="0" distL="0" distR="0" wp14:anchorId="2806585A" wp14:editId="56D97FD6">
          <wp:extent cx="2306017" cy="1404557"/>
          <wp:effectExtent l="0" t="0" r="0" b="5715"/>
          <wp:docPr id="16" name="Grafik 16" descr="H:\01_Bilder\Umit Außen\umit_2017_ap_dz_(183_von_402)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:\01_Bilder\Umit Außen\umit_2017_ap_dz_(183_von_402).jpg"/>
                  <pic:cNvPicPr>
                    <a:picLocks noChangeAspect="1" noChangeArrowheads="1"/>
                  </pic:cNvPicPr>
                </pic:nvPicPr>
                <pic:blipFill rotWithShape="1"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400" t="7838" r="28" b="3896"/>
                  <a:stretch/>
                </pic:blipFill>
                <pic:spPr bwMode="auto">
                  <a:xfrm>
                    <a:off x="0" y="0"/>
                    <a:ext cx="2311952" cy="1408172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="00242928">
      <w:rPr>
        <w:noProof/>
        <w:lang w:eastAsia="de-AT"/>
      </w:rPr>
      <w:drawing>
        <wp:inline distT="0" distB="0" distL="0" distR="0" wp14:anchorId="4C833DCA" wp14:editId="5A41F624">
          <wp:extent cx="7546975" cy="5029200"/>
          <wp:effectExtent l="0" t="0" r="0" b="0"/>
          <wp:docPr id="15" name="Grafik 15" descr="H:\01_Bilder\Umit Außen\umit_2017_ap_dz_(183_von_402)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H:\01_Bilder\Umit Außen\umit_2017_ap_dz_(183_von_402).jp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46975" cy="5029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242928">
      <w:rPr>
        <w:noProof/>
        <w:lang w:eastAsia="de-AT"/>
      </w:rPr>
      <w:drawing>
        <wp:inline distT="0" distB="0" distL="0" distR="0" wp14:anchorId="0B4B9F29" wp14:editId="3B01EA5F">
          <wp:extent cx="7546975" cy="5029200"/>
          <wp:effectExtent l="0" t="0" r="0" b="0"/>
          <wp:docPr id="14" name="Grafik 14" descr="H:\01_Bilder\Umit Außen\umit_2017_ap_dz_(183_von_402)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:\01_Bilder\Umit Außen\umit_2017_ap_dz_(183_von_402).jp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46975" cy="5029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3879AD">
      <w:rPr>
        <w:noProof/>
        <w:lang w:eastAsia="de-AT"/>
      </w:rPr>
      <w:drawing>
        <wp:inline distT="0" distB="0" distL="0" distR="0" wp14:anchorId="3CE79ACF" wp14:editId="7E8E6743">
          <wp:extent cx="7560310" cy="5039995"/>
          <wp:effectExtent l="0" t="0" r="2540" b="8255"/>
          <wp:docPr id="13" name="Grafik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umit_2017_ap_dz_(183_von_402)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310" cy="50399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3879AD">
      <w:rPr>
        <w:noProof/>
        <w:lang w:eastAsia="de-AT"/>
      </w:rPr>
      <w:drawing>
        <wp:inline distT="0" distB="0" distL="0" distR="0" wp14:anchorId="6DC6A458" wp14:editId="7D3DD900">
          <wp:extent cx="7560310" cy="5039995"/>
          <wp:effectExtent l="0" t="0" r="2540" b="8255"/>
          <wp:docPr id="12" name="Grafik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umit_2017_ap_dz_(183_von_402)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310" cy="50399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3879AD">
      <w:rPr>
        <w:noProof/>
        <w:lang w:eastAsia="de-AT"/>
      </w:rPr>
      <w:drawing>
        <wp:inline distT="0" distB="0" distL="0" distR="0" wp14:anchorId="4CC3B43A" wp14:editId="7AAB8CF8">
          <wp:extent cx="7560310" cy="5039995"/>
          <wp:effectExtent l="0" t="0" r="2540" b="8255"/>
          <wp:docPr id="11" name="Grafik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umit_2017_ap_dz_(183_von_402)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310" cy="50399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  <w:lang w:eastAsia="de-AT"/>
      </w:rPr>
      <w:drawing>
        <wp:inline distT="0" distB="0" distL="0" distR="0" wp14:anchorId="08BC5F75" wp14:editId="0BBCC4D1">
          <wp:extent cx="7560310" cy="5039995"/>
          <wp:effectExtent l="0" t="0" r="2540" b="8255"/>
          <wp:docPr id="9" name="Grafik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DZ14_UMIT_aula_308_XL_RZ.jpg"/>
                  <pic:cNvPicPr/>
                </pic:nvPicPr>
                <pic:blipFill>
                  <a:blip r:embed="rId4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310" cy="50399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92491E">
      <w:rPr>
        <w:noProof/>
        <w:lang w:eastAsia="de-AT"/>
      </w:rPr>
      <w:drawing>
        <wp:inline distT="0" distB="0" distL="0" distR="0" wp14:anchorId="64627DEA" wp14:editId="2FBC0CFA">
          <wp:extent cx="7560310" cy="5039995"/>
          <wp:effectExtent l="0" t="0" r="2540" b="8255"/>
          <wp:docPr id="3" name="Grafi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DZ14_UMIT_05_aussen_abend_143_small.jpg"/>
                  <pic:cNvPicPr/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310" cy="50399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41C3007" w14:textId="77777777" w:rsidR="00E3254A" w:rsidRDefault="00E3254A" w:rsidP="0085767A">
      <w:pPr>
        <w:spacing w:after="0" w:line="240" w:lineRule="auto"/>
      </w:pPr>
      <w:r>
        <w:separator/>
      </w:r>
    </w:p>
  </w:footnote>
  <w:footnote w:type="continuationSeparator" w:id="0">
    <w:p w14:paraId="08E09F26" w14:textId="77777777" w:rsidR="00E3254A" w:rsidRDefault="00E3254A" w:rsidP="0085767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9C9513" w14:textId="166FB940" w:rsidR="0085767A" w:rsidRDefault="00ED0064">
    <w:pPr>
      <w:pStyle w:val="Kopfzeile"/>
    </w:pPr>
    <w:r w:rsidRPr="000A71B4">
      <w:rPr>
        <w:noProof/>
        <w:lang w:eastAsia="de-AT"/>
      </w:rPr>
      <w:drawing>
        <wp:anchor distT="0" distB="0" distL="114300" distR="114300" simplePos="0" relativeHeight="251655680" behindDoc="0" locked="0" layoutInCell="1" allowOverlap="1" wp14:anchorId="6392AB27" wp14:editId="7A8CEC2B">
          <wp:simplePos x="0" y="0"/>
          <wp:positionH relativeFrom="margin">
            <wp:posOffset>2350637</wp:posOffset>
          </wp:positionH>
          <wp:positionV relativeFrom="margin">
            <wp:posOffset>-184245</wp:posOffset>
          </wp:positionV>
          <wp:extent cx="5210175" cy="1289050"/>
          <wp:effectExtent l="0" t="0" r="9525" b="6350"/>
          <wp:wrapSquare wrapText="bothSides"/>
          <wp:docPr id="8" name="Grafik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10175" cy="1289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de-AT"/>
      </w:rPr>
      <w:drawing>
        <wp:anchor distT="0" distB="0" distL="114300" distR="114300" simplePos="0" relativeHeight="251653632" behindDoc="0" locked="0" layoutInCell="1" allowOverlap="1" wp14:anchorId="6972BFB3" wp14:editId="54558F67">
          <wp:simplePos x="0" y="0"/>
          <wp:positionH relativeFrom="column">
            <wp:posOffset>-61860</wp:posOffset>
          </wp:positionH>
          <wp:positionV relativeFrom="paragraph">
            <wp:posOffset>0</wp:posOffset>
          </wp:positionV>
          <wp:extent cx="2173605" cy="1330960"/>
          <wp:effectExtent l="0" t="0" r="0" b="2540"/>
          <wp:wrapThrough wrapText="bothSides">
            <wp:wrapPolygon edited="0">
              <wp:start x="0" y="0"/>
              <wp:lineTo x="0" y="21332"/>
              <wp:lineTo x="21392" y="21332"/>
              <wp:lineTo x="21392" y="0"/>
              <wp:lineTo x="0" y="0"/>
            </wp:wrapPolygon>
          </wp:wrapThrough>
          <wp:docPr id="4" name="Bild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 descr="https://www.fh-krems.ac.at/fileadmin/downloads/sujets/300_5353.JPG"/>
                  <pic:cNvPicPr>
                    <a:picLocks noChangeAspect="1" noChangeArrowheads="1"/>
                  </pic:cNvPicPr>
                </pic:nvPicPr>
                <pic:blipFill rotWithShape="1"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200" t="14298" r="10156" b="10720"/>
                  <a:stretch/>
                </pic:blipFill>
                <pic:spPr bwMode="auto">
                  <a:xfrm>
                    <a:off x="0" y="0"/>
                    <a:ext cx="2173605" cy="133096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A71B4">
      <w:rPr>
        <w:noProof/>
        <w:lang w:eastAsia="de-AT"/>
      </w:rPr>
      <w:t xml:space="preserve"> </w:t>
    </w:r>
    <w:r w:rsidR="0085767A">
      <w:rPr>
        <w:noProof/>
        <w:lang w:eastAsia="de-AT"/>
      </w:rPr>
      <w:t xml:space="preserve">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5767A"/>
    <w:rsid w:val="00057119"/>
    <w:rsid w:val="000834F0"/>
    <w:rsid w:val="000A21A0"/>
    <w:rsid w:val="000A71B4"/>
    <w:rsid w:val="0012747C"/>
    <w:rsid w:val="001309B1"/>
    <w:rsid w:val="001E19B7"/>
    <w:rsid w:val="00242928"/>
    <w:rsid w:val="002A0855"/>
    <w:rsid w:val="002D0A0A"/>
    <w:rsid w:val="00357DEF"/>
    <w:rsid w:val="00365968"/>
    <w:rsid w:val="003701FC"/>
    <w:rsid w:val="00385487"/>
    <w:rsid w:val="003879AD"/>
    <w:rsid w:val="003D326E"/>
    <w:rsid w:val="00433272"/>
    <w:rsid w:val="004B09E9"/>
    <w:rsid w:val="004C04E6"/>
    <w:rsid w:val="006416E8"/>
    <w:rsid w:val="00674D6C"/>
    <w:rsid w:val="006F05E3"/>
    <w:rsid w:val="006F4D4C"/>
    <w:rsid w:val="0072157B"/>
    <w:rsid w:val="007355D8"/>
    <w:rsid w:val="007C233D"/>
    <w:rsid w:val="0082447B"/>
    <w:rsid w:val="0085767A"/>
    <w:rsid w:val="008F52BF"/>
    <w:rsid w:val="009034DF"/>
    <w:rsid w:val="009244E7"/>
    <w:rsid w:val="0092491E"/>
    <w:rsid w:val="00967518"/>
    <w:rsid w:val="00A62344"/>
    <w:rsid w:val="00A821C3"/>
    <w:rsid w:val="00AE0257"/>
    <w:rsid w:val="00AF5130"/>
    <w:rsid w:val="00B01B29"/>
    <w:rsid w:val="00B1280A"/>
    <w:rsid w:val="00B836B4"/>
    <w:rsid w:val="00BB612A"/>
    <w:rsid w:val="00C92E84"/>
    <w:rsid w:val="00CA7015"/>
    <w:rsid w:val="00CF0BA1"/>
    <w:rsid w:val="00DE363B"/>
    <w:rsid w:val="00DF4A07"/>
    <w:rsid w:val="00E170A2"/>
    <w:rsid w:val="00E3254A"/>
    <w:rsid w:val="00E36573"/>
    <w:rsid w:val="00E45D95"/>
    <w:rsid w:val="00E57F36"/>
    <w:rsid w:val="00E80CF4"/>
    <w:rsid w:val="00E970FF"/>
    <w:rsid w:val="00ED0064"/>
    <w:rsid w:val="00EE69F4"/>
    <w:rsid w:val="00F51199"/>
    <w:rsid w:val="00F707FD"/>
    <w:rsid w:val="00FC4C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5297519"/>
  <w15:docId w15:val="{97571F69-3AA2-F840-9636-AD673E19A4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3701FC"/>
    <w:pPr>
      <w:spacing w:line="360" w:lineRule="auto"/>
      <w:jc w:val="center"/>
    </w:pPr>
    <w:rPr>
      <w:rFonts w:ascii="Verdana" w:hAnsi="Verdana"/>
      <w:sz w:val="24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3701FC"/>
    <w:pPr>
      <w:keepNext/>
      <w:keepLines/>
      <w:spacing w:before="240" w:after="0"/>
      <w:outlineLvl w:val="0"/>
    </w:pPr>
    <w:rPr>
      <w:rFonts w:eastAsiaTheme="majorEastAsia" w:cstheme="majorBidi"/>
      <w:color w:val="000000" w:themeColor="text1"/>
      <w:sz w:val="32"/>
      <w:szCs w:val="3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85767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5767A"/>
  </w:style>
  <w:style w:type="paragraph" w:styleId="Fuzeile">
    <w:name w:val="footer"/>
    <w:basedOn w:val="Standard"/>
    <w:link w:val="FuzeileZchn"/>
    <w:uiPriority w:val="99"/>
    <w:unhideWhenUsed/>
    <w:rsid w:val="0085767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5767A"/>
  </w:style>
  <w:style w:type="paragraph" w:styleId="Titel">
    <w:name w:val="Title"/>
    <w:basedOn w:val="Standard"/>
    <w:next w:val="Standard"/>
    <w:link w:val="TitelZchn"/>
    <w:uiPriority w:val="10"/>
    <w:qFormat/>
    <w:rsid w:val="000A71B4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0A71B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3701FC"/>
    <w:rPr>
      <w:rFonts w:ascii="Verdana" w:eastAsiaTheme="majorEastAsia" w:hAnsi="Verdana" w:cstheme="majorBidi"/>
      <w:color w:val="000000" w:themeColor="text1"/>
      <w:sz w:val="32"/>
      <w:szCs w:val="32"/>
    </w:rPr>
  </w:style>
  <w:style w:type="character" w:styleId="Hyperlink">
    <w:name w:val="Hyperlink"/>
    <w:basedOn w:val="Absatz-Standardschriftart"/>
    <w:uiPriority w:val="99"/>
    <w:unhideWhenUsed/>
    <w:rsid w:val="00AE0257"/>
    <w:rPr>
      <w:color w:val="0563C1" w:themeColor="hyperlink"/>
      <w:u w:val="single"/>
    </w:rPr>
  </w:style>
  <w:style w:type="character" w:styleId="BesuchterLink">
    <w:name w:val="FollowedHyperlink"/>
    <w:basedOn w:val="Absatz-Standardschriftart"/>
    <w:uiPriority w:val="99"/>
    <w:semiHidden/>
    <w:unhideWhenUsed/>
    <w:rsid w:val="00DE363B"/>
    <w:rPr>
      <w:color w:val="954F72" w:themeColor="followedHyperlink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D32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D326E"/>
    <w:rPr>
      <w:rFonts w:ascii="Tahoma" w:hAnsi="Tahoma" w:cs="Tahoma"/>
      <w:sz w:val="16"/>
      <w:szCs w:val="16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72157B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72157B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72157B"/>
    <w:rPr>
      <w:rFonts w:ascii="Verdana" w:hAnsi="Verdana"/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72157B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72157B"/>
    <w:rPr>
      <w:rFonts w:ascii="Verdana" w:hAnsi="Verdana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913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89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hochschultag.at" TargetMode="External"/><Relationship Id="rId3" Type="http://schemas.openxmlformats.org/officeDocument/2006/relationships/settings" Target="settings.xml"/><Relationship Id="rId7" Type="http://schemas.openxmlformats.org/officeDocument/2006/relationships/hyperlink" Target="mailto:abstract@hochschultag.at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jpeg"/><Relationship Id="rId2" Type="http://schemas.openxmlformats.org/officeDocument/2006/relationships/image" Target="media/image4.jpeg"/><Relationship Id="rId1" Type="http://schemas.openxmlformats.org/officeDocument/2006/relationships/image" Target="media/image3.jpeg"/><Relationship Id="rId5" Type="http://schemas.openxmlformats.org/officeDocument/2006/relationships/image" Target="media/image7.jpg"/><Relationship Id="rId4" Type="http://schemas.openxmlformats.org/officeDocument/2006/relationships/image" Target="media/image6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F922A1-A2A4-5147-9350-A5B4569C5F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236</Words>
  <Characters>1490</Characters>
  <Application>Microsoft Office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IMC Fachhochschule Krems</Company>
  <LinksUpToDate>false</LinksUpToDate>
  <CharactersWithSpaces>1723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Karin Klas</dc:creator>
  <cp:lastModifiedBy>Markus Golla</cp:lastModifiedBy>
  <cp:revision>20</cp:revision>
  <cp:lastPrinted>2017-11-15T09:58:00Z</cp:lastPrinted>
  <dcterms:created xsi:type="dcterms:W3CDTF">2017-11-15T15:17:00Z</dcterms:created>
  <dcterms:modified xsi:type="dcterms:W3CDTF">2020-02-08T15:59:00Z</dcterms:modified>
</cp:coreProperties>
</file>